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E7" w:rsidRPr="005230F7" w:rsidRDefault="004346DA">
      <w:pPr>
        <w:rPr>
          <w:color w:val="7030A0"/>
          <w:sz w:val="40"/>
          <w:szCs w:val="40"/>
          <w:lang w:val="es-ES"/>
        </w:rPr>
      </w:pPr>
      <w:r w:rsidRPr="005230F7">
        <w:rPr>
          <w:color w:val="7030A0"/>
          <w:sz w:val="40"/>
          <w:szCs w:val="40"/>
          <w:lang w:val="es-ES"/>
        </w:rPr>
        <w:t>METODOLOGIA C3</w:t>
      </w:r>
    </w:p>
    <w:p w:rsidR="004346DA" w:rsidRPr="005230F7" w:rsidRDefault="004346DA">
      <w:pPr>
        <w:rPr>
          <w:color w:val="7030A0"/>
          <w:sz w:val="40"/>
          <w:szCs w:val="40"/>
          <w:lang w:val="es-ES"/>
        </w:rPr>
      </w:pPr>
      <w:r w:rsidRPr="005230F7">
        <w:rPr>
          <w:color w:val="7030A0"/>
          <w:sz w:val="40"/>
          <w:szCs w:val="40"/>
          <w:lang w:val="es-ES"/>
        </w:rPr>
        <w:t xml:space="preserve">TEMA: NORMAS DE CONVIVENCIA </w:t>
      </w:r>
    </w:p>
    <w:p w:rsidR="004346DA" w:rsidRPr="004346DA" w:rsidRDefault="004346DA" w:rsidP="004346DA">
      <w:pPr>
        <w:shd w:val="clear" w:color="auto" w:fill="FFFFFF"/>
        <w:spacing w:after="0" w:line="255" w:lineRule="atLeast"/>
        <w:rPr>
          <w:rFonts w:ascii="Trebuchet MS" w:eastAsia="Times New Roman" w:hAnsi="Trebuchet MS" w:cs="Times New Roman"/>
          <w:color w:val="000000"/>
          <w:sz w:val="32"/>
          <w:szCs w:val="32"/>
          <w:lang w:eastAsia="es-CO"/>
        </w:rPr>
      </w:pPr>
      <w:r w:rsidRPr="004346DA">
        <w:rPr>
          <w:rFonts w:ascii="Trebuchet MS" w:eastAsia="Times New Roman" w:hAnsi="Trebuchet MS" w:cs="Times New Roman"/>
          <w:color w:val="000000"/>
          <w:sz w:val="32"/>
          <w:szCs w:val="32"/>
          <w:lang w:eastAsia="es-CO"/>
        </w:rPr>
        <w:t>Responde las siguientes preguntas.</w:t>
      </w:r>
    </w:p>
    <w:p w:rsidR="004346DA" w:rsidRPr="004346DA" w:rsidRDefault="004346DA" w:rsidP="004346DA">
      <w:pPr>
        <w:shd w:val="clear" w:color="auto" w:fill="FFFFFF"/>
        <w:spacing w:after="0" w:line="255" w:lineRule="atLeast"/>
        <w:rPr>
          <w:rFonts w:ascii="Trebuchet MS" w:eastAsia="Times New Roman" w:hAnsi="Trebuchet MS" w:cs="Times New Roman"/>
          <w:color w:val="000000"/>
          <w:sz w:val="32"/>
          <w:szCs w:val="32"/>
          <w:lang w:eastAsia="es-CO"/>
        </w:rPr>
      </w:pPr>
      <w:r w:rsidRPr="004346DA">
        <w:rPr>
          <w:rFonts w:ascii="Trebuchet MS" w:eastAsia="Times New Roman" w:hAnsi="Trebuchet MS" w:cs="Times New Roman"/>
          <w:color w:val="000000"/>
          <w:sz w:val="32"/>
          <w:szCs w:val="32"/>
          <w:lang w:eastAsia="es-CO"/>
        </w:rPr>
        <w:t>1. ¿Qué entiendes por normas?</w:t>
      </w:r>
    </w:p>
    <w:p w:rsidR="004346DA" w:rsidRPr="004346DA" w:rsidRDefault="004346DA" w:rsidP="004346DA">
      <w:pPr>
        <w:shd w:val="clear" w:color="auto" w:fill="FFFFFF"/>
        <w:spacing w:after="0" w:line="255" w:lineRule="atLeast"/>
        <w:rPr>
          <w:rFonts w:ascii="Trebuchet MS" w:eastAsia="Times New Roman" w:hAnsi="Trebuchet MS" w:cs="Times New Roman"/>
          <w:color w:val="000000"/>
          <w:sz w:val="32"/>
          <w:szCs w:val="32"/>
          <w:lang w:eastAsia="es-CO"/>
        </w:rPr>
      </w:pPr>
      <w:r w:rsidRPr="004346DA">
        <w:rPr>
          <w:rFonts w:ascii="Trebuchet MS" w:eastAsia="Times New Roman" w:hAnsi="Trebuchet MS" w:cs="Times New Roman"/>
          <w:color w:val="000000"/>
          <w:sz w:val="32"/>
          <w:szCs w:val="32"/>
          <w:lang w:eastAsia="es-CO"/>
        </w:rPr>
        <w:t>2. ¿Qué es la convivencia?</w:t>
      </w:r>
    </w:p>
    <w:p w:rsidR="004346DA" w:rsidRPr="004346DA" w:rsidRDefault="004346DA" w:rsidP="004346DA">
      <w:pPr>
        <w:shd w:val="clear" w:color="auto" w:fill="FFFFFF"/>
        <w:spacing w:after="0" w:line="255" w:lineRule="atLeast"/>
        <w:rPr>
          <w:rFonts w:ascii="Trebuchet MS" w:eastAsia="Times New Roman" w:hAnsi="Trebuchet MS" w:cs="Times New Roman"/>
          <w:color w:val="000000"/>
          <w:sz w:val="32"/>
          <w:szCs w:val="32"/>
          <w:lang w:eastAsia="es-CO"/>
        </w:rPr>
      </w:pPr>
      <w:r w:rsidRPr="004346DA">
        <w:rPr>
          <w:rFonts w:ascii="Trebuchet MS" w:eastAsia="Times New Roman" w:hAnsi="Trebuchet MS" w:cs="Times New Roman"/>
          <w:color w:val="000000"/>
          <w:sz w:val="32"/>
          <w:szCs w:val="32"/>
          <w:lang w:eastAsia="es-CO"/>
        </w:rPr>
        <w:t>3. ¿Qué es la responsabilidad?</w:t>
      </w:r>
    </w:p>
    <w:p w:rsidR="004346DA" w:rsidRPr="004346DA" w:rsidRDefault="004346DA" w:rsidP="004346DA">
      <w:pPr>
        <w:shd w:val="clear" w:color="auto" w:fill="FFFFFF"/>
        <w:spacing w:after="0" w:line="255" w:lineRule="atLeast"/>
        <w:rPr>
          <w:rFonts w:ascii="Trebuchet MS" w:eastAsia="Times New Roman" w:hAnsi="Trebuchet MS" w:cs="Times New Roman"/>
          <w:color w:val="000000"/>
          <w:sz w:val="32"/>
          <w:szCs w:val="32"/>
          <w:lang w:eastAsia="es-CO"/>
        </w:rPr>
      </w:pPr>
      <w:r w:rsidRPr="004346DA">
        <w:rPr>
          <w:rFonts w:ascii="Trebuchet MS" w:eastAsia="Times New Roman" w:hAnsi="Trebuchet MS" w:cs="Times New Roman"/>
          <w:color w:val="000000"/>
          <w:sz w:val="32"/>
          <w:szCs w:val="32"/>
          <w:lang w:eastAsia="es-CO"/>
        </w:rPr>
        <w:t>4. ¿Qué es el trabajo en equipo?</w:t>
      </w:r>
    </w:p>
    <w:p w:rsidR="004346DA" w:rsidRPr="004346DA" w:rsidRDefault="004346DA" w:rsidP="004346DA">
      <w:pPr>
        <w:shd w:val="clear" w:color="auto" w:fill="FFFFFF"/>
        <w:spacing w:after="0" w:line="255" w:lineRule="atLeast"/>
        <w:rPr>
          <w:rFonts w:ascii="Trebuchet MS" w:eastAsia="Times New Roman" w:hAnsi="Trebuchet MS" w:cs="Times New Roman"/>
          <w:color w:val="000000"/>
          <w:sz w:val="32"/>
          <w:szCs w:val="32"/>
          <w:lang w:eastAsia="es-CO"/>
        </w:rPr>
      </w:pPr>
      <w:r w:rsidRPr="004346DA">
        <w:rPr>
          <w:rFonts w:ascii="Trebuchet MS" w:eastAsia="Times New Roman" w:hAnsi="Trebuchet MS" w:cs="Times New Roman"/>
          <w:color w:val="000000"/>
          <w:sz w:val="32"/>
          <w:szCs w:val="32"/>
          <w:lang w:eastAsia="es-CO"/>
        </w:rPr>
        <w:t>5. Determina 5 normas para una buena convivencia en la sala de sistemas</w:t>
      </w:r>
    </w:p>
    <w:p w:rsidR="004346DA" w:rsidRDefault="004346DA" w:rsidP="004346DA">
      <w:pPr>
        <w:rPr>
          <w:sz w:val="32"/>
          <w:szCs w:val="32"/>
          <w:lang w:val="es-ES"/>
        </w:rPr>
      </w:pPr>
      <w:r w:rsidRPr="004346DA">
        <w:rPr>
          <w:rFonts w:ascii="Trebuchet MS" w:eastAsia="Times New Roman" w:hAnsi="Trebuchet MS" w:cs="Times New Roman"/>
          <w:color w:val="000000"/>
          <w:sz w:val="32"/>
          <w:szCs w:val="32"/>
          <w:shd w:val="clear" w:color="auto" w:fill="FFFFFF"/>
          <w:lang w:eastAsia="es-CO"/>
        </w:rPr>
        <w:br/>
      </w:r>
      <w:r w:rsidRPr="005230F7">
        <w:rPr>
          <w:color w:val="7030A0"/>
          <w:sz w:val="32"/>
          <w:szCs w:val="32"/>
          <w:lang w:val="es-ES"/>
        </w:rPr>
        <w:t xml:space="preserve">Solución </w:t>
      </w:r>
    </w:p>
    <w:p w:rsidR="004346DA" w:rsidRDefault="004346DA" w:rsidP="004346DA">
      <w:pPr>
        <w:pStyle w:val="Prrafodelista"/>
        <w:numPr>
          <w:ilvl w:val="0"/>
          <w:numId w:val="1"/>
        </w:numPr>
        <w:rPr>
          <w:sz w:val="32"/>
          <w:szCs w:val="32"/>
          <w:lang w:val="es-ES"/>
        </w:rPr>
      </w:pPr>
      <w:r>
        <w:rPr>
          <w:sz w:val="32"/>
          <w:szCs w:val="32"/>
          <w:lang w:val="es-ES"/>
        </w:rPr>
        <w:t xml:space="preserve">Las normas son deberes y derechos que todos debemos cumplir y nos sirven para la vida </w:t>
      </w:r>
    </w:p>
    <w:p w:rsidR="004346DA" w:rsidRDefault="004346DA" w:rsidP="004346DA">
      <w:pPr>
        <w:pStyle w:val="Prrafodelista"/>
        <w:numPr>
          <w:ilvl w:val="0"/>
          <w:numId w:val="1"/>
        </w:numPr>
        <w:rPr>
          <w:sz w:val="32"/>
          <w:szCs w:val="32"/>
          <w:lang w:val="es-ES"/>
        </w:rPr>
      </w:pPr>
      <w:r>
        <w:rPr>
          <w:sz w:val="32"/>
          <w:szCs w:val="32"/>
          <w:lang w:val="es-ES"/>
        </w:rPr>
        <w:t>La convivencia es estar siempre conviviendo con las personas estando con ellas y compartiendo</w:t>
      </w:r>
    </w:p>
    <w:p w:rsidR="004346DA" w:rsidRDefault="004346DA" w:rsidP="004346DA">
      <w:pPr>
        <w:pStyle w:val="Prrafodelista"/>
        <w:numPr>
          <w:ilvl w:val="0"/>
          <w:numId w:val="1"/>
        </w:numPr>
        <w:rPr>
          <w:sz w:val="32"/>
          <w:szCs w:val="32"/>
          <w:lang w:val="es-ES"/>
        </w:rPr>
      </w:pPr>
      <w:r>
        <w:rPr>
          <w:sz w:val="32"/>
          <w:szCs w:val="32"/>
          <w:lang w:val="es-ES"/>
        </w:rPr>
        <w:t xml:space="preserve">La responsabilidad es cumplir con los deberes y derechos que alguien lo propone </w:t>
      </w:r>
    </w:p>
    <w:p w:rsidR="004346DA" w:rsidRDefault="004346DA" w:rsidP="004346DA">
      <w:pPr>
        <w:pStyle w:val="Prrafodelista"/>
        <w:numPr>
          <w:ilvl w:val="0"/>
          <w:numId w:val="1"/>
        </w:numPr>
        <w:rPr>
          <w:sz w:val="32"/>
          <w:szCs w:val="32"/>
          <w:lang w:val="es-ES"/>
        </w:rPr>
      </w:pPr>
      <w:r>
        <w:rPr>
          <w:sz w:val="32"/>
          <w:szCs w:val="32"/>
          <w:lang w:val="es-ES"/>
        </w:rPr>
        <w:t xml:space="preserve">Trabajo en equipo es convivir y compartir con las personas </w:t>
      </w:r>
    </w:p>
    <w:p w:rsidR="004346DA" w:rsidRDefault="004346DA" w:rsidP="004346DA">
      <w:pPr>
        <w:pStyle w:val="Prrafodelista"/>
        <w:numPr>
          <w:ilvl w:val="0"/>
          <w:numId w:val="1"/>
        </w:numPr>
        <w:rPr>
          <w:sz w:val="32"/>
          <w:szCs w:val="32"/>
          <w:lang w:val="es-ES"/>
        </w:rPr>
      </w:pPr>
      <w:r>
        <w:rPr>
          <w:sz w:val="32"/>
          <w:szCs w:val="32"/>
          <w:lang w:val="es-ES"/>
        </w:rPr>
        <w:t>Hacer buen uso de los computadores</w:t>
      </w:r>
    </w:p>
    <w:p w:rsidR="004346DA" w:rsidRDefault="004346DA" w:rsidP="004346DA">
      <w:pPr>
        <w:pStyle w:val="Prrafodelista"/>
        <w:rPr>
          <w:sz w:val="32"/>
          <w:szCs w:val="32"/>
          <w:lang w:val="es-ES"/>
        </w:rPr>
      </w:pPr>
      <w:r>
        <w:rPr>
          <w:sz w:val="32"/>
          <w:szCs w:val="32"/>
          <w:lang w:val="es-ES"/>
        </w:rPr>
        <w:t>Trabajo en equipo</w:t>
      </w:r>
    </w:p>
    <w:p w:rsidR="004346DA" w:rsidRDefault="004346DA" w:rsidP="004346DA">
      <w:pPr>
        <w:pStyle w:val="Prrafodelista"/>
        <w:rPr>
          <w:sz w:val="32"/>
          <w:szCs w:val="32"/>
          <w:lang w:val="es-ES"/>
        </w:rPr>
      </w:pPr>
      <w:r>
        <w:rPr>
          <w:sz w:val="32"/>
          <w:szCs w:val="32"/>
          <w:lang w:val="es-ES"/>
        </w:rPr>
        <w:t>Buena convivencia</w:t>
      </w:r>
    </w:p>
    <w:p w:rsidR="004346DA" w:rsidRDefault="004346DA" w:rsidP="004346DA">
      <w:pPr>
        <w:pStyle w:val="Prrafodelista"/>
        <w:rPr>
          <w:sz w:val="32"/>
          <w:szCs w:val="32"/>
          <w:lang w:val="es-ES"/>
        </w:rPr>
      </w:pPr>
      <w:r>
        <w:rPr>
          <w:sz w:val="32"/>
          <w:szCs w:val="32"/>
          <w:lang w:val="es-ES"/>
        </w:rPr>
        <w:t xml:space="preserve">Responsabilidad </w:t>
      </w:r>
    </w:p>
    <w:p w:rsidR="004346DA" w:rsidRDefault="004346DA" w:rsidP="004346DA">
      <w:pPr>
        <w:pStyle w:val="Prrafodelista"/>
        <w:rPr>
          <w:sz w:val="32"/>
          <w:szCs w:val="32"/>
          <w:lang w:val="es-ES"/>
        </w:rPr>
      </w:pPr>
      <w:r>
        <w:rPr>
          <w:sz w:val="32"/>
          <w:szCs w:val="32"/>
          <w:lang w:val="es-ES"/>
        </w:rPr>
        <w:t xml:space="preserve">Respeto </w:t>
      </w:r>
    </w:p>
    <w:p w:rsidR="00295137" w:rsidRPr="005230F7" w:rsidRDefault="00295137" w:rsidP="004346DA">
      <w:pPr>
        <w:pStyle w:val="Prrafodelista"/>
        <w:rPr>
          <w:color w:val="7030A0"/>
          <w:sz w:val="40"/>
          <w:szCs w:val="40"/>
          <w:lang w:val="es-ES"/>
        </w:rPr>
      </w:pPr>
    </w:p>
    <w:p w:rsidR="00295137" w:rsidRPr="005230F7" w:rsidRDefault="00295137" w:rsidP="004346DA">
      <w:pPr>
        <w:pStyle w:val="Prrafodelista"/>
        <w:rPr>
          <w:color w:val="7030A0"/>
          <w:sz w:val="40"/>
          <w:szCs w:val="40"/>
          <w:lang w:val="es-ES"/>
        </w:rPr>
      </w:pPr>
      <w:r w:rsidRPr="005230F7">
        <w:rPr>
          <w:color w:val="7030A0"/>
          <w:sz w:val="40"/>
          <w:szCs w:val="40"/>
          <w:lang w:val="es-ES"/>
        </w:rPr>
        <w:t>Conceptualización</w:t>
      </w:r>
    </w:p>
    <w:p w:rsidR="00295137" w:rsidRDefault="00295137" w:rsidP="004346DA">
      <w:pPr>
        <w:pStyle w:val="Prrafodelista"/>
        <w:rPr>
          <w:sz w:val="32"/>
          <w:szCs w:val="32"/>
          <w:lang w:val="es-ES"/>
        </w:rPr>
      </w:pPr>
    </w:p>
    <w:p w:rsidR="00295137" w:rsidRDefault="005230F7" w:rsidP="004346DA">
      <w:pPr>
        <w:pStyle w:val="Prrafodelista"/>
        <w:rPr>
          <w:color w:val="000000" w:themeColor="text1"/>
          <w:sz w:val="28"/>
          <w:szCs w:val="28"/>
          <w:lang w:val="es-ES"/>
        </w:rPr>
      </w:pPr>
      <w:r>
        <w:rPr>
          <w:rFonts w:ascii="Verdana" w:hAnsi="Verdana"/>
          <w:color w:val="000000" w:themeColor="text1"/>
          <w:sz w:val="28"/>
          <w:szCs w:val="28"/>
          <w:shd w:val="clear" w:color="auto" w:fill="FFFFFF"/>
        </w:rPr>
        <w:t>1.</w:t>
      </w:r>
      <w:r w:rsidRPr="00295137">
        <w:rPr>
          <w:rFonts w:ascii="Verdana" w:hAnsi="Verdana"/>
          <w:color w:val="000000" w:themeColor="text1"/>
          <w:sz w:val="28"/>
          <w:szCs w:val="28"/>
          <w:shd w:val="clear" w:color="auto" w:fill="FFFFFF"/>
        </w:rPr>
        <w:t xml:space="preserve"> Las</w:t>
      </w:r>
      <w:r w:rsidR="00295137" w:rsidRPr="00295137">
        <w:rPr>
          <w:rFonts w:ascii="Verdana" w:hAnsi="Verdana"/>
          <w:color w:val="000000" w:themeColor="text1"/>
          <w:sz w:val="28"/>
          <w:szCs w:val="28"/>
          <w:shd w:val="clear" w:color="auto" w:fill="FFFFFF"/>
        </w:rPr>
        <w:t xml:space="preserve"> normas de convivencia son el marco legal que canalizan las iniciativas que favorezcan la convivencia, el </w:t>
      </w:r>
      <w:r w:rsidR="00295137" w:rsidRPr="00295137">
        <w:rPr>
          <w:rFonts w:ascii="Verdana" w:hAnsi="Verdana"/>
          <w:color w:val="000000" w:themeColor="text1"/>
          <w:sz w:val="28"/>
          <w:szCs w:val="28"/>
          <w:shd w:val="clear" w:color="auto" w:fill="FFFFFF"/>
        </w:rPr>
        <w:lastRenderedPageBreak/>
        <w:t>respeto mutuo, la tolerancia y el ejercicio efectivo de derechos y deberes.</w:t>
      </w:r>
      <w:r w:rsidR="00295137" w:rsidRPr="00295137">
        <w:rPr>
          <w:rStyle w:val="apple-converted-space"/>
          <w:rFonts w:ascii="Verdana" w:hAnsi="Verdana"/>
          <w:color w:val="000000" w:themeColor="text1"/>
          <w:sz w:val="28"/>
          <w:szCs w:val="28"/>
          <w:shd w:val="clear" w:color="auto" w:fill="FFFFFF"/>
        </w:rPr>
        <w:t> </w:t>
      </w:r>
      <w:r w:rsidR="00295137" w:rsidRPr="00295137">
        <w:rPr>
          <w:color w:val="000000" w:themeColor="text1"/>
          <w:sz w:val="28"/>
          <w:szCs w:val="28"/>
          <w:lang w:val="es-ES"/>
        </w:rPr>
        <w:t xml:space="preserve"> </w:t>
      </w:r>
    </w:p>
    <w:p w:rsidR="00295137" w:rsidRDefault="00295137" w:rsidP="004346DA">
      <w:pPr>
        <w:pStyle w:val="Prrafodelista"/>
        <w:rPr>
          <w:color w:val="000000" w:themeColor="text1"/>
          <w:sz w:val="28"/>
          <w:szCs w:val="28"/>
          <w:lang w:val="es-ES"/>
        </w:rPr>
      </w:pPr>
    </w:p>
    <w:p w:rsidR="00295137" w:rsidRPr="00295137" w:rsidRDefault="00295137" w:rsidP="004346DA">
      <w:pPr>
        <w:pStyle w:val="Prrafodelista"/>
        <w:rPr>
          <w:color w:val="000000" w:themeColor="text1"/>
          <w:sz w:val="28"/>
          <w:szCs w:val="28"/>
          <w:lang w:val="es-ES"/>
        </w:rPr>
      </w:pPr>
      <w:r>
        <w:rPr>
          <w:color w:val="000000" w:themeColor="text1"/>
          <w:sz w:val="28"/>
          <w:szCs w:val="28"/>
          <w:lang w:val="es-ES"/>
        </w:rPr>
        <w:t>2</w:t>
      </w:r>
      <w:r w:rsidRPr="00295137">
        <w:rPr>
          <w:color w:val="000000" w:themeColor="text1"/>
          <w:sz w:val="28"/>
          <w:szCs w:val="28"/>
          <w:lang w:val="es-ES"/>
        </w:rPr>
        <w:t>.</w:t>
      </w:r>
      <w:r w:rsidRPr="00295137">
        <w:rPr>
          <w:rFonts w:ascii="Verdana" w:hAnsi="Verdana"/>
          <w:color w:val="000000" w:themeColor="text1"/>
          <w:sz w:val="28"/>
          <w:szCs w:val="28"/>
          <w:shd w:val="clear" w:color="auto" w:fill="FFFFFF"/>
        </w:rPr>
        <w:t xml:space="preserve"> La convivencia es la</w:t>
      </w:r>
      <w:r w:rsidRPr="00295137">
        <w:rPr>
          <w:rStyle w:val="apple-converted-space"/>
          <w:rFonts w:ascii="Verdana" w:hAnsi="Verdana"/>
          <w:color w:val="000000" w:themeColor="text1"/>
          <w:sz w:val="28"/>
          <w:szCs w:val="28"/>
          <w:shd w:val="clear" w:color="auto" w:fill="FFFFFF"/>
        </w:rPr>
        <w:t> </w:t>
      </w:r>
      <w:r w:rsidRPr="00295137">
        <w:rPr>
          <w:rFonts w:ascii="Verdana" w:hAnsi="Verdana"/>
          <w:color w:val="000000" w:themeColor="text1"/>
          <w:sz w:val="28"/>
          <w:szCs w:val="28"/>
          <w:u w:val="single"/>
          <w:shd w:val="clear" w:color="auto" w:fill="FFFFFF"/>
        </w:rPr>
        <w:t>capacidad de las personas de vivir con otras</w:t>
      </w:r>
      <w:r w:rsidRPr="00295137">
        <w:rPr>
          <w:rStyle w:val="apple-converted-space"/>
          <w:rFonts w:ascii="Verdana" w:hAnsi="Verdana"/>
          <w:color w:val="000000" w:themeColor="text1"/>
          <w:sz w:val="28"/>
          <w:szCs w:val="28"/>
          <w:shd w:val="clear" w:color="auto" w:fill="FFFFFF"/>
        </w:rPr>
        <w:t> </w:t>
      </w:r>
      <w:r w:rsidRPr="00295137">
        <w:rPr>
          <w:rFonts w:ascii="Verdana" w:hAnsi="Verdana"/>
          <w:color w:val="000000" w:themeColor="text1"/>
          <w:sz w:val="28"/>
          <w:szCs w:val="28"/>
          <w:shd w:val="clear" w:color="auto" w:fill="FFFFFF"/>
        </w:rPr>
        <w:t>(</w:t>
      </w:r>
      <w:r w:rsidRPr="00295137">
        <w:rPr>
          <w:rStyle w:val="nfasis"/>
          <w:rFonts w:ascii="Verdana" w:hAnsi="Verdana"/>
          <w:color w:val="000000" w:themeColor="text1"/>
          <w:sz w:val="28"/>
          <w:szCs w:val="28"/>
          <w:shd w:val="clear" w:color="auto" w:fill="FFFFFF"/>
        </w:rPr>
        <w:t>con-vivir</w:t>
      </w:r>
      <w:r w:rsidRPr="00295137">
        <w:rPr>
          <w:rFonts w:ascii="Verdana" w:hAnsi="Verdana"/>
          <w:color w:val="000000" w:themeColor="text1"/>
          <w:sz w:val="28"/>
          <w:szCs w:val="28"/>
          <w:shd w:val="clear" w:color="auto" w:fill="FFFFFF"/>
        </w:rPr>
        <w:t>) en un marco de respeto mutuo y solidaridad recíproca; implica el reconocimiento y respeto por la diversidad, la capacidad de las personas de entenderse, de valorar y aceptar las diferencias; los puntos de vista de otro y de otros.</w:t>
      </w:r>
    </w:p>
    <w:p w:rsidR="004346DA" w:rsidRDefault="00295137" w:rsidP="004346DA">
      <w:pPr>
        <w:rPr>
          <w:sz w:val="32"/>
          <w:szCs w:val="32"/>
          <w:lang w:val="es-ES"/>
        </w:rPr>
      </w:pPr>
      <w:r>
        <w:rPr>
          <w:sz w:val="32"/>
          <w:szCs w:val="32"/>
          <w:lang w:val="es-ES"/>
        </w:rPr>
        <w:t>3.</w:t>
      </w:r>
      <w:r w:rsidRPr="00295137">
        <w:rPr>
          <w:rFonts w:ascii="Arial" w:hAnsi="Arial" w:cs="Arial"/>
          <w:color w:val="000000"/>
          <w:sz w:val="20"/>
          <w:szCs w:val="20"/>
          <w:shd w:val="clear" w:color="auto" w:fill="FFFFFF"/>
        </w:rPr>
        <w:t xml:space="preserve"> </w:t>
      </w:r>
      <w:r w:rsidRPr="00295137">
        <w:rPr>
          <w:rFonts w:ascii="Arial" w:hAnsi="Arial" w:cs="Arial"/>
          <w:color w:val="000000"/>
          <w:sz w:val="28"/>
          <w:szCs w:val="28"/>
          <w:shd w:val="clear" w:color="auto" w:fill="FFFFFF"/>
        </w:rPr>
        <w:t>La</w:t>
      </w:r>
      <w:r w:rsidRPr="00295137">
        <w:rPr>
          <w:rStyle w:val="apple-converted-space"/>
          <w:rFonts w:ascii="Arial" w:hAnsi="Arial" w:cs="Arial"/>
          <w:color w:val="000000"/>
          <w:sz w:val="28"/>
          <w:szCs w:val="28"/>
          <w:shd w:val="clear" w:color="auto" w:fill="FFFFFF"/>
        </w:rPr>
        <w:t> </w:t>
      </w:r>
      <w:r w:rsidRPr="00295137">
        <w:rPr>
          <w:rFonts w:ascii="Arial" w:hAnsi="Arial" w:cs="Arial"/>
          <w:b/>
          <w:bCs/>
          <w:color w:val="000000"/>
          <w:sz w:val="28"/>
          <w:szCs w:val="28"/>
          <w:shd w:val="clear" w:color="auto" w:fill="FFFFFF"/>
        </w:rPr>
        <w:t>responsabilidad</w:t>
      </w:r>
      <w:r w:rsidRPr="00295137">
        <w:rPr>
          <w:rStyle w:val="apple-converted-space"/>
          <w:rFonts w:ascii="Arial" w:hAnsi="Arial" w:cs="Arial"/>
          <w:color w:val="000000"/>
          <w:sz w:val="28"/>
          <w:szCs w:val="28"/>
          <w:shd w:val="clear" w:color="auto" w:fill="FFFFFF"/>
        </w:rPr>
        <w:t> </w:t>
      </w:r>
      <w:r w:rsidRPr="00295137">
        <w:rPr>
          <w:rFonts w:ascii="Arial" w:hAnsi="Arial" w:cs="Arial"/>
          <w:color w:val="000000"/>
          <w:sz w:val="28"/>
          <w:szCs w:val="28"/>
          <w:shd w:val="clear" w:color="auto" w:fill="FFFFFF"/>
        </w:rPr>
        <w:t>es un</w:t>
      </w:r>
      <w:r w:rsidRPr="00295137">
        <w:rPr>
          <w:rStyle w:val="apple-converted-space"/>
          <w:rFonts w:ascii="Arial" w:hAnsi="Arial" w:cs="Arial"/>
          <w:color w:val="000000"/>
          <w:sz w:val="28"/>
          <w:szCs w:val="28"/>
          <w:shd w:val="clear" w:color="auto" w:fill="FFFFFF"/>
        </w:rPr>
        <w:t> </w:t>
      </w:r>
      <w:r w:rsidR="005230F7">
        <w:rPr>
          <w:color w:val="000000" w:themeColor="text1"/>
          <w:sz w:val="28"/>
          <w:szCs w:val="28"/>
        </w:rPr>
        <w:t xml:space="preserve">valor </w:t>
      </w:r>
      <w:r w:rsidRPr="00295137">
        <w:rPr>
          <w:rFonts w:ascii="Arial" w:hAnsi="Arial" w:cs="Arial"/>
          <w:color w:val="000000"/>
          <w:sz w:val="28"/>
          <w:szCs w:val="28"/>
          <w:shd w:val="clear" w:color="auto" w:fill="FFFFFF"/>
        </w:rPr>
        <w:t>que está en la</w:t>
      </w:r>
      <w:r w:rsidRPr="00295137">
        <w:rPr>
          <w:rStyle w:val="apple-converted-space"/>
          <w:rFonts w:ascii="Arial" w:hAnsi="Arial" w:cs="Arial"/>
          <w:color w:val="000000"/>
          <w:sz w:val="28"/>
          <w:szCs w:val="28"/>
          <w:shd w:val="clear" w:color="auto" w:fill="FFFFFF"/>
        </w:rPr>
        <w:t> </w:t>
      </w:r>
      <w:hyperlink r:id="rId7" w:tooltip="Conciencia" w:history="1">
        <w:r w:rsidRPr="00295137">
          <w:rPr>
            <w:rStyle w:val="Hipervnculo"/>
            <w:rFonts w:ascii="Arial" w:hAnsi="Arial" w:cs="Arial"/>
            <w:color w:val="000000" w:themeColor="text1"/>
            <w:sz w:val="28"/>
            <w:szCs w:val="28"/>
            <w:shd w:val="clear" w:color="auto" w:fill="FFFFFF"/>
          </w:rPr>
          <w:t>conciencia</w:t>
        </w:r>
      </w:hyperlink>
      <w:r w:rsidRPr="00295137">
        <w:rPr>
          <w:rStyle w:val="apple-converted-space"/>
          <w:rFonts w:ascii="Arial" w:hAnsi="Arial" w:cs="Arial"/>
          <w:color w:val="000000" w:themeColor="text1"/>
          <w:sz w:val="28"/>
          <w:szCs w:val="28"/>
          <w:shd w:val="clear" w:color="auto" w:fill="FFFFFF"/>
        </w:rPr>
        <w:t> </w:t>
      </w:r>
      <w:r w:rsidRPr="00295137">
        <w:rPr>
          <w:rFonts w:ascii="Arial" w:hAnsi="Arial" w:cs="Arial"/>
          <w:color w:val="000000"/>
          <w:sz w:val="28"/>
          <w:szCs w:val="28"/>
          <w:shd w:val="clear" w:color="auto" w:fill="FFFFFF"/>
        </w:rPr>
        <w:t>de la persona, que le permite reflexionar, administrar, orientar y valorar las consecuencias de sus actos, siempre en el plano de lo moral.</w:t>
      </w:r>
    </w:p>
    <w:p w:rsidR="004346DA" w:rsidRPr="004346DA" w:rsidRDefault="004346DA" w:rsidP="004346DA">
      <w:pPr>
        <w:rPr>
          <w:sz w:val="32"/>
          <w:szCs w:val="32"/>
          <w:lang w:val="es-ES"/>
        </w:rPr>
      </w:pPr>
      <w:r w:rsidRPr="004346DA">
        <w:rPr>
          <w:sz w:val="32"/>
          <w:szCs w:val="32"/>
          <w:lang w:val="es-ES"/>
        </w:rPr>
        <w:t xml:space="preserve"> </w:t>
      </w:r>
    </w:p>
    <w:p w:rsidR="004346DA" w:rsidRDefault="00295137" w:rsidP="004346DA">
      <w:pPr>
        <w:rPr>
          <w:rFonts w:ascii="Arial" w:hAnsi="Arial" w:cs="Arial"/>
          <w:color w:val="000000"/>
          <w:sz w:val="28"/>
          <w:szCs w:val="28"/>
          <w:shd w:val="clear" w:color="auto" w:fill="FFFFFF"/>
        </w:rPr>
      </w:pPr>
      <w:r>
        <w:rPr>
          <w:sz w:val="32"/>
          <w:szCs w:val="32"/>
          <w:lang w:val="es-ES"/>
        </w:rPr>
        <w:t>4.</w:t>
      </w:r>
      <w:r w:rsidRPr="00295137">
        <w:rPr>
          <w:rFonts w:ascii="Arial" w:hAnsi="Arial" w:cs="Arial"/>
          <w:b/>
          <w:bCs/>
          <w:color w:val="000000"/>
          <w:sz w:val="20"/>
          <w:szCs w:val="20"/>
          <w:shd w:val="clear" w:color="auto" w:fill="FFFFFF"/>
        </w:rPr>
        <w:t xml:space="preserve"> </w:t>
      </w:r>
      <w:r w:rsidRPr="00295137">
        <w:rPr>
          <w:rFonts w:ascii="Arial" w:hAnsi="Arial" w:cs="Arial"/>
          <w:b/>
          <w:bCs/>
          <w:color w:val="000000"/>
          <w:sz w:val="28"/>
          <w:szCs w:val="28"/>
          <w:shd w:val="clear" w:color="auto" w:fill="FFFFFF"/>
        </w:rPr>
        <w:t>Trabajo en equipo</w:t>
      </w:r>
      <w:r w:rsidRPr="00295137">
        <w:rPr>
          <w:rStyle w:val="apple-converted-space"/>
          <w:rFonts w:ascii="Arial" w:hAnsi="Arial" w:cs="Arial"/>
          <w:color w:val="000000"/>
          <w:sz w:val="28"/>
          <w:szCs w:val="28"/>
          <w:shd w:val="clear" w:color="auto" w:fill="FFFFFF"/>
        </w:rPr>
        <w:t> </w:t>
      </w:r>
      <w:r w:rsidRPr="00295137">
        <w:rPr>
          <w:rFonts w:ascii="Arial" w:hAnsi="Arial" w:cs="Arial"/>
          <w:color w:val="000000"/>
          <w:sz w:val="28"/>
          <w:szCs w:val="28"/>
          <w:shd w:val="clear" w:color="auto" w:fill="FFFFFF"/>
        </w:rPr>
        <w:t>es una de las condiciones de trabajo de tipo psicológico que más influye en los trabajadores de forma positiva porque permite que haya compañerismo. Puede dar muy buenos resultados, ya que normalmente genera entusiasmo y produce satisfacción en las tareas recomendadas</w:t>
      </w:r>
    </w:p>
    <w:p w:rsidR="004E13F9" w:rsidRDefault="004E13F9" w:rsidP="004346DA">
      <w:pPr>
        <w:rPr>
          <w:rFonts w:ascii="Arial" w:hAnsi="Arial" w:cs="Arial"/>
          <w:color w:val="000000"/>
          <w:sz w:val="28"/>
          <w:szCs w:val="28"/>
          <w:shd w:val="clear" w:color="auto" w:fill="FFFFFF"/>
        </w:rPr>
      </w:pPr>
    </w:p>
    <w:p w:rsidR="004E13F9" w:rsidRDefault="004E13F9" w:rsidP="004346DA">
      <w:pPr>
        <w:rPr>
          <w:rFonts w:ascii="Arial" w:hAnsi="Arial" w:cs="Arial"/>
          <w:color w:val="7030A0"/>
          <w:sz w:val="28"/>
          <w:szCs w:val="28"/>
          <w:shd w:val="clear" w:color="auto" w:fill="FFFFFF"/>
        </w:rPr>
      </w:pPr>
      <w:r w:rsidRPr="004E13F9">
        <w:rPr>
          <w:rFonts w:ascii="Arial" w:hAnsi="Arial" w:cs="Arial"/>
          <w:color w:val="7030A0"/>
          <w:sz w:val="28"/>
          <w:szCs w:val="28"/>
          <w:shd w:val="clear" w:color="auto" w:fill="FFFFFF"/>
        </w:rPr>
        <w:t>NORMAS</w:t>
      </w:r>
      <w:r>
        <w:rPr>
          <w:rFonts w:ascii="Arial" w:hAnsi="Arial" w:cs="Arial"/>
          <w:color w:val="7030A0"/>
          <w:sz w:val="28"/>
          <w:szCs w:val="28"/>
          <w:shd w:val="clear" w:color="auto" w:fill="FFFFFF"/>
        </w:rPr>
        <w:t xml:space="preserve"> DE CONVIVENCIA EN LA SALA</w:t>
      </w:r>
    </w:p>
    <w:p w:rsidR="004E13F9" w:rsidRDefault="004E13F9"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Mantener limpio su área o espacio de trabajo</w:t>
      </w:r>
    </w:p>
    <w:p w:rsidR="004E13F9" w:rsidRDefault="004E13F9"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Participar en la clase </w:t>
      </w:r>
    </w:p>
    <w:p w:rsidR="004E13F9" w:rsidRDefault="004E13F9"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Ser puntuales al llegar al aula de clase</w:t>
      </w:r>
    </w:p>
    <w:p w:rsidR="004E13F9" w:rsidRDefault="004E13F9"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No comer dentro de la sala de informática</w:t>
      </w:r>
    </w:p>
    <w:p w:rsidR="004E13F9" w:rsidRDefault="004E13F9"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Hacer buen uso del equipo </w:t>
      </w:r>
      <w:r w:rsidR="00601B65">
        <w:rPr>
          <w:rFonts w:ascii="Arial" w:hAnsi="Arial" w:cs="Arial"/>
          <w:color w:val="000000" w:themeColor="text1"/>
          <w:sz w:val="28"/>
          <w:szCs w:val="28"/>
          <w:shd w:val="clear" w:color="auto" w:fill="FFFFFF"/>
        </w:rPr>
        <w:t>que está a su cargo</w:t>
      </w:r>
    </w:p>
    <w:p w:rsidR="00601B65" w:rsidRDefault="00601B65"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Respetar el espacio del compañero</w:t>
      </w:r>
    </w:p>
    <w:p w:rsidR="00601B65" w:rsidRDefault="00601B65"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Portar adecuadamente el uniforme</w:t>
      </w:r>
    </w:p>
    <w:p w:rsidR="00601B65" w:rsidRDefault="00601B65"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Traer los materiales necesarios para la clase</w:t>
      </w:r>
    </w:p>
    <w:p w:rsidR="00601B65" w:rsidRDefault="00601B65"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No utilizar celulares ni artefactos fuera del computador</w:t>
      </w:r>
    </w:p>
    <w:p w:rsidR="00601B65" w:rsidRDefault="00601B65"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Utilizar adecuadamente el computador (no pornografía)</w:t>
      </w:r>
    </w:p>
    <w:p w:rsidR="00601B65" w:rsidRDefault="00601B65"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lastRenderedPageBreak/>
        <w:t xml:space="preserve">Respeto mutuo </w:t>
      </w:r>
    </w:p>
    <w:p w:rsidR="00601B65" w:rsidRPr="004E13F9" w:rsidRDefault="00601B65" w:rsidP="004E13F9">
      <w:pPr>
        <w:pStyle w:val="Prrafodelista"/>
        <w:numPr>
          <w:ilvl w:val="0"/>
          <w:numId w:val="2"/>
        </w:num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No generar conflictos</w:t>
      </w:r>
      <w:bookmarkStart w:id="0" w:name="_GoBack"/>
      <w:bookmarkEnd w:id="0"/>
      <w:r>
        <w:rPr>
          <w:rFonts w:ascii="Arial" w:hAnsi="Arial" w:cs="Arial"/>
          <w:color w:val="000000" w:themeColor="text1"/>
          <w:sz w:val="28"/>
          <w:szCs w:val="28"/>
          <w:shd w:val="clear" w:color="auto" w:fill="FFFFFF"/>
        </w:rPr>
        <w:t xml:space="preserve"> en la clase </w:t>
      </w:r>
    </w:p>
    <w:p w:rsidR="004E13F9" w:rsidRPr="004E13F9" w:rsidRDefault="004E13F9" w:rsidP="004346DA">
      <w:pPr>
        <w:rPr>
          <w:color w:val="7030A0"/>
          <w:sz w:val="32"/>
          <w:szCs w:val="32"/>
          <w:lang w:val="es-ES"/>
        </w:rPr>
      </w:pPr>
    </w:p>
    <w:sectPr w:rsidR="004E13F9" w:rsidRPr="004E13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14019"/>
    <w:multiLevelType w:val="hybridMultilevel"/>
    <w:tmpl w:val="7E6C5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C435B21"/>
    <w:multiLevelType w:val="hybridMultilevel"/>
    <w:tmpl w:val="92684B54"/>
    <w:lvl w:ilvl="0" w:tplc="3D16D6AE">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DA"/>
    <w:rsid w:val="00295137"/>
    <w:rsid w:val="004346DA"/>
    <w:rsid w:val="004E13F9"/>
    <w:rsid w:val="005230F7"/>
    <w:rsid w:val="00601B65"/>
    <w:rsid w:val="00EE54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6D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346DA"/>
  </w:style>
  <w:style w:type="character" w:styleId="Hipervnculo">
    <w:name w:val="Hyperlink"/>
    <w:basedOn w:val="Fuentedeprrafopredeter"/>
    <w:uiPriority w:val="99"/>
    <w:semiHidden/>
    <w:unhideWhenUsed/>
    <w:rsid w:val="004346DA"/>
    <w:rPr>
      <w:color w:val="0000FF"/>
      <w:u w:val="single"/>
    </w:rPr>
  </w:style>
  <w:style w:type="paragraph" w:styleId="Prrafodelista">
    <w:name w:val="List Paragraph"/>
    <w:basedOn w:val="Normal"/>
    <w:uiPriority w:val="34"/>
    <w:qFormat/>
    <w:rsid w:val="004346DA"/>
    <w:pPr>
      <w:ind w:left="720"/>
      <w:contextualSpacing/>
    </w:pPr>
  </w:style>
  <w:style w:type="character" w:styleId="nfasis">
    <w:name w:val="Emphasis"/>
    <w:basedOn w:val="Fuentedeprrafopredeter"/>
    <w:uiPriority w:val="20"/>
    <w:qFormat/>
    <w:rsid w:val="002951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6D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346DA"/>
  </w:style>
  <w:style w:type="character" w:styleId="Hipervnculo">
    <w:name w:val="Hyperlink"/>
    <w:basedOn w:val="Fuentedeprrafopredeter"/>
    <w:uiPriority w:val="99"/>
    <w:semiHidden/>
    <w:unhideWhenUsed/>
    <w:rsid w:val="004346DA"/>
    <w:rPr>
      <w:color w:val="0000FF"/>
      <w:u w:val="single"/>
    </w:rPr>
  </w:style>
  <w:style w:type="paragraph" w:styleId="Prrafodelista">
    <w:name w:val="List Paragraph"/>
    <w:basedOn w:val="Normal"/>
    <w:uiPriority w:val="34"/>
    <w:qFormat/>
    <w:rsid w:val="004346DA"/>
    <w:pPr>
      <w:ind w:left="720"/>
      <w:contextualSpacing/>
    </w:pPr>
  </w:style>
  <w:style w:type="character" w:styleId="nfasis">
    <w:name w:val="Emphasis"/>
    <w:basedOn w:val="Fuentedeprrafopredeter"/>
    <w:uiPriority w:val="20"/>
    <w:qFormat/>
    <w:rsid w:val="00295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4792">
      <w:bodyDiv w:val="1"/>
      <w:marLeft w:val="0"/>
      <w:marRight w:val="0"/>
      <w:marTop w:val="0"/>
      <w:marBottom w:val="0"/>
      <w:divBdr>
        <w:top w:val="none" w:sz="0" w:space="0" w:color="auto"/>
        <w:left w:val="none" w:sz="0" w:space="0" w:color="auto"/>
        <w:bottom w:val="none" w:sz="0" w:space="0" w:color="auto"/>
        <w:right w:val="none" w:sz="0" w:space="0" w:color="auto"/>
      </w:divBdr>
    </w:div>
    <w:div w:id="15640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s.wikipedia.org/wiki/Concienc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2281-47E2-4E8F-A08F-10FA9216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c:creator>
  <cp:keywords/>
  <dc:description/>
  <cp:lastModifiedBy>IE</cp:lastModifiedBy>
  <cp:revision>4</cp:revision>
  <dcterms:created xsi:type="dcterms:W3CDTF">2014-01-22T14:08:00Z</dcterms:created>
  <dcterms:modified xsi:type="dcterms:W3CDTF">2014-01-22T15:29:00Z</dcterms:modified>
</cp:coreProperties>
</file>